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b w:val="0"/>
        </w:rPr>
        <w:drawing>
          <wp:inline distB="114300" distT="114300" distL="114300" distR="114300">
            <wp:extent cx="1894125" cy="389967"/>
            <wp:effectExtent b="0" l="0" r="0" t="0"/>
            <wp:docPr id="6" name="image3.jpg"/>
            <a:graphic>
              <a:graphicData uri="http://schemas.openxmlformats.org/drawingml/2006/picture">
                <pic:pic>
                  <pic:nvPicPr>
                    <pic:cNvPr id="0" name="image3.jpg"/>
                    <pic:cNvPicPr preferRelativeResize="0"/>
                  </pic:nvPicPr>
                  <pic:blipFill>
                    <a:blip r:embed="rId8"/>
                    <a:srcRect b="0" l="0" r="-7192" t="0"/>
                    <a:stretch>
                      <a:fillRect/>
                    </a:stretch>
                  </pic:blipFill>
                  <pic:spPr>
                    <a:xfrm>
                      <a:off x="0" y="0"/>
                      <a:ext cx="1894125" cy="38996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p1vzw8qyxqhq" w:id="0"/>
      <w:bookmarkEnd w:id="0"/>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line="276" w:lineRule="auto"/>
        <w:ind w:left="-360" w:right="92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366091"/>
        </w:rPr>
        <w:drawing>
          <wp:inline distB="114300" distT="114300" distL="114300" distR="114300">
            <wp:extent cx="2236666" cy="1883508"/>
            <wp:effectExtent b="0" l="0" r="0" t="0"/>
            <wp:docPr id="8"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236666" cy="188350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7420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1.jpg"/>
            <a:graphic>
              <a:graphicData uri="http://schemas.openxmlformats.org/drawingml/2006/picture">
                <pic:pic>
                  <pic:nvPicPr>
                    <pic:cNvPr descr="Exam Icon PNG Images, Vectors Free Download - Pngtree" id="0" name="image1.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100%</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7420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7420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asHw6AWnXPBFSTZkv++LpwyfQ==">CgMxLjAyDmgucDF2enc4cXl4cWhxOAByITFvekM1cTg0a3ZBN1h5WEdXc2ItcVdMdC1ZVWItTWFpRA==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2025-05-05T05:55:00Z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